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neutraal wit antraciet</w:t>
      </w:r>
    </w:p>
    <w:p/>
    <w:p>
      <w:pPr/>
      <w:r>
        <w:rPr/>
        <w:t xml:space="preserve">Afmetingen (Ø x H): 193 x 69 mm;Met lampjes: Ja, STEINEL led-systeem;Met bewegingsmelder: Ja;Fabrieksgarantie: 5 jaar;Instellingen via: Bluetooth, App;Met afstandsbediening: Nee;Variant: neutraal wit antraciet;VPE1, EAN: 4007841085308;Toepassing, plaats: Binnen;Toepassing, ruimte: hal / gang, functionele ruimte / bergruimte, magazijn, pantry, trappenhuis, omkleedruimte, WC / wasruimte;kleur: antraciet;Incl.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1172 lm;Totale efficiëntie van het product: 109,5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10,7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085308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A10 SC neutraal wit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2026-07-15T01:05:01+02:00</dcterms:created>
  <dcterms:modified xsi:type="dcterms:W3CDTF">2026-07-15T01:05:01+02:00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